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E53B3" w14:textId="77777777" w:rsidR="00070A4A" w:rsidRPr="00070A4A" w:rsidRDefault="00070A4A" w:rsidP="00070A4A">
      <w:pPr>
        <w:rPr>
          <w:rFonts w:cstheme="minorHAnsi"/>
          <w:b/>
        </w:rPr>
      </w:pPr>
      <w:proofErr w:type="spellStart"/>
      <w:r w:rsidRPr="00070A4A">
        <w:rPr>
          <w:rFonts w:cstheme="minorHAnsi"/>
          <w:b/>
        </w:rPr>
        <w:t>Bedwantsen</w:t>
      </w:r>
      <w:proofErr w:type="spellEnd"/>
      <w:r w:rsidRPr="00070A4A">
        <w:rPr>
          <w:rFonts w:cstheme="minorHAnsi"/>
          <w:b/>
        </w:rPr>
        <w:t xml:space="preserve"> </w:t>
      </w:r>
    </w:p>
    <w:p w14:paraId="636DB18C" w14:textId="77777777" w:rsidR="00070A4A" w:rsidRPr="00070A4A" w:rsidRDefault="00070A4A" w:rsidP="00070A4A">
      <w:pPr>
        <w:rPr>
          <w:rFonts w:cstheme="minorHAnsi"/>
          <w:b/>
        </w:rPr>
      </w:pPr>
      <w:r w:rsidRPr="00070A4A">
        <w:rPr>
          <w:rFonts w:cstheme="minorHAnsi"/>
          <w:b/>
        </w:rPr>
        <w:t>Hoe herken je ze? Wat doe je eraan?</w:t>
      </w:r>
    </w:p>
    <w:p w14:paraId="0241388F" w14:textId="77777777" w:rsidR="00070A4A" w:rsidRDefault="00070A4A" w:rsidP="008F401A">
      <w:pPr>
        <w:rPr>
          <w:rFonts w:cstheme="minorHAnsi"/>
        </w:rPr>
      </w:pPr>
    </w:p>
    <w:p w14:paraId="723BED1D" w14:textId="7021EFF3" w:rsidR="008F401A" w:rsidRPr="00070A4A" w:rsidRDefault="008F401A" w:rsidP="008F401A">
      <w:pPr>
        <w:rPr>
          <w:rFonts w:cstheme="minorHAnsi"/>
        </w:rPr>
      </w:pPr>
      <w:proofErr w:type="spellStart"/>
      <w:r w:rsidRPr="00070A4A">
        <w:rPr>
          <w:rFonts w:cstheme="minorHAnsi"/>
        </w:rPr>
        <w:t>Bedbugs</w:t>
      </w:r>
      <w:proofErr w:type="spellEnd"/>
      <w:r w:rsidRPr="00070A4A">
        <w:rPr>
          <w:rFonts w:cstheme="minorHAnsi"/>
        </w:rPr>
        <w:t xml:space="preserve"> </w:t>
      </w:r>
    </w:p>
    <w:p w14:paraId="00047184" w14:textId="77777777" w:rsidR="00DD6D51" w:rsidRPr="00070A4A" w:rsidRDefault="008F401A" w:rsidP="008F401A">
      <w:pPr>
        <w:rPr>
          <w:rFonts w:cstheme="minorHAnsi"/>
          <w:lang w:val="en-US"/>
        </w:rPr>
      </w:pPr>
      <w:r w:rsidRPr="00070A4A">
        <w:rPr>
          <w:rFonts w:cstheme="minorHAnsi"/>
          <w:lang w:val="en"/>
        </w:rPr>
        <w:t>How do you recognize them? What are you going to do about it?</w:t>
      </w:r>
    </w:p>
    <w:p w14:paraId="713800F6" w14:textId="77777777" w:rsidR="00371E1A" w:rsidRPr="00070A4A" w:rsidRDefault="00371E1A" w:rsidP="008F401A">
      <w:pPr>
        <w:rPr>
          <w:rFonts w:cstheme="minorHAnsi"/>
          <w:lang w:val="en"/>
        </w:rPr>
      </w:pPr>
    </w:p>
    <w:p w14:paraId="637A2599" w14:textId="51136C8B" w:rsidR="008F401A" w:rsidRPr="00070A4A" w:rsidRDefault="008F401A" w:rsidP="008F401A">
      <w:pPr>
        <w:rPr>
          <w:rFonts w:cstheme="minorHAnsi"/>
          <w:lang w:val="en-US"/>
        </w:rPr>
      </w:pPr>
      <w:r w:rsidRPr="00070A4A">
        <w:rPr>
          <w:rFonts w:cstheme="minorHAnsi"/>
          <w:lang w:val="en"/>
        </w:rPr>
        <w:t>Bedbugs: be quick</w:t>
      </w:r>
    </w:p>
    <w:p w14:paraId="6001398B" w14:textId="77777777" w:rsidR="008F401A" w:rsidRPr="00070A4A" w:rsidRDefault="008F401A" w:rsidP="008F401A">
      <w:pPr>
        <w:rPr>
          <w:rFonts w:cstheme="minorHAnsi"/>
          <w:lang w:val="en-US"/>
        </w:rPr>
      </w:pPr>
      <w:r w:rsidRPr="00070A4A">
        <w:rPr>
          <w:rFonts w:cstheme="minorHAnsi"/>
          <w:lang w:val="en"/>
        </w:rPr>
        <w:t>What are bedbugs?</w:t>
      </w:r>
    </w:p>
    <w:p w14:paraId="2A0976F8" w14:textId="2BAF1817" w:rsidR="008F401A" w:rsidRPr="00070A4A" w:rsidRDefault="008F401A" w:rsidP="008F401A">
      <w:pPr>
        <w:rPr>
          <w:rFonts w:cstheme="minorHAnsi"/>
          <w:lang w:val="en-US"/>
        </w:rPr>
      </w:pPr>
      <w:r w:rsidRPr="00070A4A">
        <w:rPr>
          <w:rFonts w:cstheme="minorHAnsi"/>
          <w:lang w:val="en"/>
        </w:rPr>
        <w:t xml:space="preserve">• Also known as </w:t>
      </w:r>
      <w:proofErr w:type="spellStart"/>
      <w:r w:rsidR="008600FE" w:rsidRPr="00070A4A">
        <w:rPr>
          <w:rFonts w:cstheme="minorHAnsi"/>
          <w:lang w:val="en-US"/>
        </w:rPr>
        <w:t>Cimex</w:t>
      </w:r>
      <w:proofErr w:type="spellEnd"/>
      <w:r w:rsidR="008600FE" w:rsidRPr="00070A4A">
        <w:rPr>
          <w:rFonts w:cstheme="minorHAnsi"/>
          <w:lang w:val="en-US"/>
        </w:rPr>
        <w:t xml:space="preserve"> </w:t>
      </w:r>
      <w:proofErr w:type="spellStart"/>
      <w:r w:rsidR="008600FE" w:rsidRPr="00070A4A">
        <w:rPr>
          <w:rFonts w:cstheme="minorHAnsi"/>
          <w:lang w:val="en-US"/>
        </w:rPr>
        <w:t>lectularius</w:t>
      </w:r>
      <w:proofErr w:type="spellEnd"/>
      <w:r w:rsidRPr="00070A4A">
        <w:rPr>
          <w:rFonts w:cstheme="minorHAnsi"/>
          <w:lang w:val="en"/>
        </w:rPr>
        <w:t xml:space="preserve">, bed lice or bed </w:t>
      </w:r>
      <w:r w:rsidR="008600FE" w:rsidRPr="00070A4A">
        <w:rPr>
          <w:rFonts w:cstheme="minorHAnsi"/>
          <w:lang w:val="en"/>
        </w:rPr>
        <w:t>flea</w:t>
      </w:r>
      <w:r w:rsidR="00FE50E5" w:rsidRPr="00070A4A">
        <w:rPr>
          <w:rFonts w:cstheme="minorHAnsi"/>
          <w:lang w:val="en"/>
        </w:rPr>
        <w:t>s</w:t>
      </w:r>
    </w:p>
    <w:p w14:paraId="4825CA08" w14:textId="77777777" w:rsidR="008F401A" w:rsidRPr="00070A4A" w:rsidRDefault="008F401A" w:rsidP="008F401A">
      <w:pPr>
        <w:rPr>
          <w:rFonts w:cstheme="minorHAnsi"/>
          <w:lang w:val="en-US"/>
        </w:rPr>
      </w:pPr>
      <w:r w:rsidRPr="00070A4A">
        <w:rPr>
          <w:rFonts w:cstheme="minorHAnsi"/>
          <w:lang w:val="en"/>
        </w:rPr>
        <w:t>• Red-brown and not larger than 8.5 mm</w:t>
      </w:r>
    </w:p>
    <w:p w14:paraId="6CC468C0" w14:textId="77777777" w:rsidR="008F401A" w:rsidRPr="00070A4A" w:rsidRDefault="008F401A" w:rsidP="008F401A">
      <w:pPr>
        <w:rPr>
          <w:rFonts w:cstheme="minorHAnsi"/>
          <w:lang w:val="en-US"/>
        </w:rPr>
      </w:pPr>
      <w:r w:rsidRPr="00070A4A">
        <w:rPr>
          <w:rFonts w:cstheme="minorHAnsi"/>
          <w:lang w:val="en"/>
        </w:rPr>
        <w:t>• Sitting in dark places in bedrooms</w:t>
      </w:r>
    </w:p>
    <w:p w14:paraId="45F37168" w14:textId="77777777" w:rsidR="008F401A" w:rsidRPr="00070A4A" w:rsidRDefault="008F401A" w:rsidP="008F401A">
      <w:pPr>
        <w:rPr>
          <w:rFonts w:cstheme="minorHAnsi"/>
          <w:lang w:val="en-US"/>
        </w:rPr>
      </w:pPr>
      <w:r w:rsidRPr="00070A4A">
        <w:rPr>
          <w:rFonts w:cstheme="minorHAnsi"/>
          <w:lang w:val="en"/>
        </w:rPr>
        <w:t>• Feed on human or animal blood</w:t>
      </w:r>
    </w:p>
    <w:p w14:paraId="27526CBD" w14:textId="77777777" w:rsidR="008F401A" w:rsidRPr="00070A4A" w:rsidRDefault="008F401A" w:rsidP="008F401A">
      <w:pPr>
        <w:rPr>
          <w:rFonts w:cstheme="minorHAnsi"/>
          <w:lang w:val="en-US"/>
        </w:rPr>
      </w:pPr>
      <w:r w:rsidRPr="00070A4A">
        <w:rPr>
          <w:rFonts w:cstheme="minorHAnsi"/>
          <w:lang w:val="en"/>
        </w:rPr>
        <w:t>• Their bites can be very itchy</w:t>
      </w:r>
    </w:p>
    <w:p w14:paraId="20224CDA" w14:textId="77777777" w:rsidR="008F401A" w:rsidRPr="00070A4A" w:rsidRDefault="008F401A" w:rsidP="008F401A">
      <w:pPr>
        <w:rPr>
          <w:rFonts w:cstheme="minorHAnsi"/>
          <w:lang w:val="en-US"/>
        </w:rPr>
      </w:pPr>
      <w:r w:rsidRPr="00070A4A">
        <w:rPr>
          <w:rFonts w:cstheme="minorHAnsi"/>
          <w:lang w:val="en"/>
        </w:rPr>
        <w:t>• No danger to your health</w:t>
      </w:r>
    </w:p>
    <w:p w14:paraId="5EEB17E4" w14:textId="2783A549" w:rsidR="008F401A" w:rsidRPr="00070A4A" w:rsidRDefault="008F401A" w:rsidP="008F401A">
      <w:pPr>
        <w:rPr>
          <w:rFonts w:cstheme="minorHAnsi"/>
          <w:lang w:val="en-US"/>
        </w:rPr>
      </w:pPr>
      <w:r w:rsidRPr="00070A4A">
        <w:rPr>
          <w:rFonts w:cstheme="minorHAnsi"/>
          <w:lang w:val="en"/>
        </w:rPr>
        <w:t xml:space="preserve">• </w:t>
      </w:r>
      <w:r w:rsidR="00D7430A" w:rsidRPr="00070A4A">
        <w:rPr>
          <w:rFonts w:cstheme="minorHAnsi"/>
          <w:lang w:val="en"/>
        </w:rPr>
        <w:t>Bedbugs r</w:t>
      </w:r>
      <w:r w:rsidRPr="00070A4A">
        <w:rPr>
          <w:rFonts w:cstheme="minorHAnsi"/>
          <w:lang w:val="en"/>
        </w:rPr>
        <w:t>eproduce quickly</w:t>
      </w:r>
    </w:p>
    <w:p w14:paraId="7C0077B7" w14:textId="77777777" w:rsidR="008F401A" w:rsidRPr="00070A4A" w:rsidRDefault="008F401A" w:rsidP="008F401A">
      <w:pPr>
        <w:rPr>
          <w:rFonts w:cstheme="minorHAnsi"/>
          <w:lang w:val="en-US"/>
        </w:rPr>
      </w:pPr>
    </w:p>
    <w:p w14:paraId="38FDAB48" w14:textId="77777777" w:rsidR="008F401A" w:rsidRPr="00070A4A" w:rsidRDefault="008F401A" w:rsidP="008F401A">
      <w:pPr>
        <w:rPr>
          <w:rFonts w:cstheme="minorHAnsi"/>
          <w:lang w:val="en-US"/>
        </w:rPr>
      </w:pPr>
      <w:r w:rsidRPr="00070A4A">
        <w:rPr>
          <w:rFonts w:cstheme="minorHAnsi"/>
          <w:lang w:val="en"/>
        </w:rPr>
        <w:t>Note these signals:</w:t>
      </w:r>
    </w:p>
    <w:p w14:paraId="76A0B01C" w14:textId="77777777" w:rsidR="008F401A" w:rsidRPr="00070A4A" w:rsidRDefault="008F401A" w:rsidP="008F401A">
      <w:pPr>
        <w:rPr>
          <w:rFonts w:cstheme="minorHAnsi"/>
          <w:lang w:val="en-US"/>
        </w:rPr>
      </w:pPr>
      <w:r w:rsidRPr="00070A4A">
        <w:rPr>
          <w:rFonts w:cstheme="minorHAnsi"/>
          <w:lang w:val="en"/>
        </w:rPr>
        <w:t>• (Many) bites similar to mosquito bites</w:t>
      </w:r>
    </w:p>
    <w:p w14:paraId="0D9122E7" w14:textId="77777777" w:rsidR="008F401A" w:rsidRPr="00070A4A" w:rsidRDefault="008F401A" w:rsidP="008F401A">
      <w:pPr>
        <w:rPr>
          <w:rFonts w:cstheme="minorHAnsi"/>
          <w:lang w:val="en-US"/>
        </w:rPr>
      </w:pPr>
      <w:r w:rsidRPr="00070A4A">
        <w:rPr>
          <w:rFonts w:cstheme="minorHAnsi"/>
          <w:lang w:val="en"/>
        </w:rPr>
        <w:t>• Live or dead bedbugs</w:t>
      </w:r>
    </w:p>
    <w:p w14:paraId="13F4ADCB" w14:textId="77777777" w:rsidR="008F401A" w:rsidRPr="00070A4A" w:rsidRDefault="008F401A" w:rsidP="008F401A">
      <w:pPr>
        <w:rPr>
          <w:rFonts w:cstheme="minorHAnsi"/>
          <w:lang w:val="en-US"/>
        </w:rPr>
      </w:pPr>
      <w:r w:rsidRPr="00070A4A">
        <w:rPr>
          <w:rFonts w:cstheme="minorHAnsi"/>
          <w:lang w:val="en"/>
        </w:rPr>
        <w:t>• Dark spots on your bed frame or mattress (due to feces, dried blood or crushed bedbugs)</w:t>
      </w:r>
    </w:p>
    <w:p w14:paraId="45A0ECAD" w14:textId="77777777" w:rsidR="008F401A" w:rsidRPr="00070A4A" w:rsidRDefault="008F401A" w:rsidP="008F401A">
      <w:pPr>
        <w:rPr>
          <w:rFonts w:cstheme="minorHAnsi"/>
          <w:lang w:val="en-US"/>
        </w:rPr>
      </w:pPr>
      <w:r w:rsidRPr="00070A4A">
        <w:rPr>
          <w:rFonts w:cstheme="minorHAnsi"/>
          <w:lang w:val="en"/>
        </w:rPr>
        <w:t>© Jody Green, University of Nebraska Extension in Lancaster County</w:t>
      </w:r>
    </w:p>
    <w:p w14:paraId="4744CAF6" w14:textId="1FCC4090" w:rsidR="008F401A" w:rsidRPr="00070A4A" w:rsidRDefault="008F401A" w:rsidP="008F401A">
      <w:pPr>
        <w:rPr>
          <w:rFonts w:cstheme="minorHAnsi"/>
          <w:lang w:val="en-US"/>
        </w:rPr>
      </w:pPr>
      <w:bookmarkStart w:id="0" w:name="_GoBack"/>
      <w:bookmarkEnd w:id="0"/>
      <w:r w:rsidRPr="00070A4A">
        <w:rPr>
          <w:rFonts w:cstheme="minorHAnsi"/>
          <w:lang w:val="en"/>
        </w:rPr>
        <w:t>Do you have bedbugs in</w:t>
      </w:r>
      <w:r w:rsidR="00D7430A" w:rsidRPr="00070A4A">
        <w:rPr>
          <w:rFonts w:cstheme="minorHAnsi"/>
          <w:lang w:val="en"/>
        </w:rPr>
        <w:t xml:space="preserve"> your</w:t>
      </w:r>
      <w:r w:rsidRPr="00070A4A">
        <w:rPr>
          <w:rFonts w:cstheme="minorHAnsi"/>
          <w:lang w:val="en"/>
        </w:rPr>
        <w:t xml:space="preserve"> house? Respond quickly.</w:t>
      </w:r>
    </w:p>
    <w:p w14:paraId="352B2A84" w14:textId="77777777" w:rsidR="008F401A" w:rsidRPr="00070A4A" w:rsidRDefault="008F401A" w:rsidP="008F401A">
      <w:pPr>
        <w:rPr>
          <w:rFonts w:cstheme="minorHAnsi"/>
          <w:lang w:val="en-US"/>
        </w:rPr>
      </w:pPr>
      <w:r w:rsidRPr="00070A4A">
        <w:rPr>
          <w:rFonts w:cstheme="minorHAnsi"/>
          <w:lang w:val="en"/>
        </w:rPr>
        <w:t>Don't try to fight them yourself.</w:t>
      </w:r>
    </w:p>
    <w:p w14:paraId="540ADA0D" w14:textId="77777777" w:rsidR="008F401A" w:rsidRPr="00070A4A" w:rsidRDefault="008F401A" w:rsidP="008F401A">
      <w:pPr>
        <w:rPr>
          <w:rFonts w:cstheme="minorHAnsi"/>
          <w:lang w:val="en-US"/>
        </w:rPr>
      </w:pPr>
      <w:r w:rsidRPr="00070A4A">
        <w:rPr>
          <w:rFonts w:cstheme="minorHAnsi"/>
          <w:lang w:val="en"/>
        </w:rPr>
        <w:t>- Do you live in a property on the private rental market?</w:t>
      </w:r>
    </w:p>
    <w:p w14:paraId="3F5C053B" w14:textId="77777777" w:rsidR="008F401A" w:rsidRPr="00070A4A" w:rsidRDefault="008F401A" w:rsidP="008F401A">
      <w:pPr>
        <w:rPr>
          <w:rFonts w:cstheme="minorHAnsi"/>
          <w:lang w:val="en-US"/>
        </w:rPr>
      </w:pPr>
      <w:r w:rsidRPr="00070A4A">
        <w:rPr>
          <w:rFonts w:cstheme="minorHAnsi"/>
          <w:lang w:val="en"/>
        </w:rPr>
        <w:t>Seek professional help from a specialized company.</w:t>
      </w:r>
    </w:p>
    <w:p w14:paraId="48418079" w14:textId="77777777" w:rsidR="008F401A" w:rsidRPr="00070A4A" w:rsidRDefault="008F401A" w:rsidP="008F401A">
      <w:pPr>
        <w:rPr>
          <w:rFonts w:cstheme="minorHAnsi"/>
          <w:lang w:val="en-US"/>
        </w:rPr>
      </w:pPr>
      <w:r w:rsidRPr="00070A4A">
        <w:rPr>
          <w:rFonts w:cstheme="minorHAnsi"/>
          <w:lang w:val="en"/>
        </w:rPr>
        <w:t>- Do you live in a social rental property?</w:t>
      </w:r>
    </w:p>
    <w:p w14:paraId="13EA8C35" w14:textId="77777777" w:rsidR="008F401A" w:rsidRPr="00070A4A" w:rsidRDefault="008F401A" w:rsidP="008F401A">
      <w:pPr>
        <w:rPr>
          <w:rFonts w:cstheme="minorHAnsi"/>
          <w:lang w:val="en-US"/>
        </w:rPr>
      </w:pPr>
      <w:r w:rsidRPr="00070A4A">
        <w:rPr>
          <w:rFonts w:cstheme="minorHAnsi"/>
          <w:lang w:val="en"/>
        </w:rPr>
        <w:t>Contact your housing company.</w:t>
      </w:r>
    </w:p>
    <w:p w14:paraId="28119676" w14:textId="5906ACD9" w:rsidR="008F401A" w:rsidRPr="00070A4A" w:rsidRDefault="008F401A" w:rsidP="008F401A">
      <w:pPr>
        <w:rPr>
          <w:rFonts w:cstheme="minorHAnsi"/>
          <w:lang w:val="en-US"/>
        </w:rPr>
      </w:pPr>
      <w:r w:rsidRPr="00070A4A">
        <w:rPr>
          <w:rFonts w:cstheme="minorHAnsi"/>
          <w:lang w:val="en"/>
        </w:rPr>
        <w:t>Can't you afford the cost of fighting? After a financial and social investigation, OCMW Gent can pay those costs (in full or in part) for you in certain cases. Ask the welfare office in your area (or your social worker).</w:t>
      </w:r>
    </w:p>
    <w:sectPr w:rsidR="008F401A" w:rsidRPr="00070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6465C" w14:textId="77777777" w:rsidR="00070A4A" w:rsidRDefault="00070A4A" w:rsidP="00070A4A">
      <w:pPr>
        <w:spacing w:after="0" w:line="240" w:lineRule="auto"/>
      </w:pPr>
      <w:r>
        <w:separator/>
      </w:r>
    </w:p>
  </w:endnote>
  <w:endnote w:type="continuationSeparator" w:id="0">
    <w:p w14:paraId="673FAA2A" w14:textId="77777777" w:rsidR="00070A4A" w:rsidRDefault="00070A4A" w:rsidP="0007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D2975" w14:textId="77777777" w:rsidR="00070A4A" w:rsidRDefault="00070A4A" w:rsidP="00070A4A">
      <w:pPr>
        <w:spacing w:after="0" w:line="240" w:lineRule="auto"/>
      </w:pPr>
      <w:r>
        <w:separator/>
      </w:r>
    </w:p>
  </w:footnote>
  <w:footnote w:type="continuationSeparator" w:id="0">
    <w:p w14:paraId="290E937A" w14:textId="77777777" w:rsidR="00070A4A" w:rsidRDefault="00070A4A" w:rsidP="00070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740B" w14:textId="474B5473" w:rsidR="00070A4A" w:rsidRDefault="00070A4A" w:rsidP="00070A4A">
    <w:pPr>
      <w:pStyle w:val="Koptekst"/>
    </w:pPr>
    <w:r>
      <w:rPr>
        <w:rFonts w:ascii="Arial" w:hAnsi="Arial" w:cs="Arial"/>
        <w:sz w:val="20"/>
        <w:szCs w:val="20"/>
      </w:rPr>
      <w:t>Vertaling Nederlands-Engels.</w:t>
    </w:r>
    <w:r>
      <w:rPr>
        <w:rFonts w:ascii="Arial" w:hAnsi="Arial" w:cs="Arial"/>
        <w:sz w:val="20"/>
        <w:szCs w:val="20"/>
      </w:rPr>
      <w:br/>
      <w:t>Dit is de vertaling Engels</w:t>
    </w:r>
    <w:r>
      <w:rPr>
        <w:rFonts w:ascii="Arial" w:hAnsi="Arial" w:cs="Arial"/>
        <w:sz w:val="20"/>
        <w:szCs w:val="20"/>
      </w:rPr>
      <w:t xml:space="preserve"> van “</w:t>
    </w:r>
    <w:proofErr w:type="spellStart"/>
    <w:r>
      <w:rPr>
        <w:rFonts w:ascii="Arial" w:hAnsi="Arial" w:cs="Arial"/>
        <w:sz w:val="20"/>
        <w:szCs w:val="20"/>
      </w:rPr>
      <w:t>Bedwantsen</w:t>
    </w:r>
    <w:proofErr w:type="spellEnd"/>
    <w:r>
      <w:rPr>
        <w:rFonts w:ascii="Arial" w:hAnsi="Arial" w:cs="Arial"/>
        <w:sz w:val="20"/>
        <w:szCs w:val="20"/>
      </w:rPr>
      <w:t>“ en bevat identiek dezelfde informatie als de Nederlandse tekst. Deze vertaling mag enkel verspreid worden met de originele brontekst “</w:t>
    </w:r>
    <w:proofErr w:type="spellStart"/>
    <w:r>
      <w:rPr>
        <w:rFonts w:ascii="Arial" w:hAnsi="Arial" w:cs="Arial"/>
        <w:sz w:val="20"/>
        <w:szCs w:val="20"/>
      </w:rPr>
      <w:t>Bedwantsen</w:t>
    </w:r>
    <w:proofErr w:type="spellEnd"/>
    <w:r>
      <w:rPr>
        <w:rFonts w:ascii="Arial" w:hAnsi="Arial" w:cs="Arial"/>
        <w:sz w:val="20"/>
        <w:szCs w:val="20"/>
      </w:rPr>
      <w:t>".</w:t>
    </w:r>
  </w:p>
  <w:p w14:paraId="252284BB" w14:textId="77777777" w:rsidR="00070A4A" w:rsidRDefault="00070A4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1A"/>
    <w:rsid w:val="00070A4A"/>
    <w:rsid w:val="001B3533"/>
    <w:rsid w:val="001E025C"/>
    <w:rsid w:val="00371E1A"/>
    <w:rsid w:val="003F3F22"/>
    <w:rsid w:val="004D37F9"/>
    <w:rsid w:val="004E7A88"/>
    <w:rsid w:val="00663312"/>
    <w:rsid w:val="00671D37"/>
    <w:rsid w:val="006C51C9"/>
    <w:rsid w:val="00745441"/>
    <w:rsid w:val="00785B8B"/>
    <w:rsid w:val="007D6EF1"/>
    <w:rsid w:val="00857CF7"/>
    <w:rsid w:val="008600FE"/>
    <w:rsid w:val="008F401A"/>
    <w:rsid w:val="009B6315"/>
    <w:rsid w:val="009D33C5"/>
    <w:rsid w:val="00A80DED"/>
    <w:rsid w:val="00AC771C"/>
    <w:rsid w:val="00B80538"/>
    <w:rsid w:val="00C66AA2"/>
    <w:rsid w:val="00D44FC7"/>
    <w:rsid w:val="00D7430A"/>
    <w:rsid w:val="00DC4929"/>
    <w:rsid w:val="00E90F94"/>
    <w:rsid w:val="00FE50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71D37"/>
    <w:rPr>
      <w:color w:val="808080"/>
    </w:rPr>
  </w:style>
  <w:style w:type="character" w:styleId="Verwijzingopmerking">
    <w:name w:val="annotation reference"/>
    <w:basedOn w:val="Standaardalinea-lettertype"/>
    <w:uiPriority w:val="99"/>
    <w:semiHidden/>
    <w:unhideWhenUsed/>
    <w:rsid w:val="00745441"/>
    <w:rPr>
      <w:sz w:val="16"/>
      <w:szCs w:val="16"/>
    </w:rPr>
  </w:style>
  <w:style w:type="paragraph" w:styleId="Tekstopmerking">
    <w:name w:val="annotation text"/>
    <w:basedOn w:val="Standaard"/>
    <w:link w:val="TekstopmerkingChar"/>
    <w:uiPriority w:val="99"/>
    <w:unhideWhenUsed/>
    <w:rsid w:val="00745441"/>
    <w:pPr>
      <w:spacing w:line="240" w:lineRule="auto"/>
    </w:pPr>
    <w:rPr>
      <w:sz w:val="20"/>
      <w:szCs w:val="20"/>
    </w:rPr>
  </w:style>
  <w:style w:type="character" w:customStyle="1" w:styleId="TekstopmerkingChar">
    <w:name w:val="Tekst opmerking Char"/>
    <w:basedOn w:val="Standaardalinea-lettertype"/>
    <w:link w:val="Tekstopmerking"/>
    <w:uiPriority w:val="99"/>
    <w:rsid w:val="00745441"/>
    <w:rPr>
      <w:sz w:val="20"/>
      <w:szCs w:val="20"/>
    </w:rPr>
  </w:style>
  <w:style w:type="paragraph" w:styleId="Onderwerpvanopmerking">
    <w:name w:val="annotation subject"/>
    <w:basedOn w:val="Tekstopmerking"/>
    <w:next w:val="Tekstopmerking"/>
    <w:link w:val="OnderwerpvanopmerkingChar"/>
    <w:uiPriority w:val="99"/>
    <w:semiHidden/>
    <w:unhideWhenUsed/>
    <w:rsid w:val="00745441"/>
    <w:rPr>
      <w:b/>
      <w:bCs/>
    </w:rPr>
  </w:style>
  <w:style w:type="character" w:customStyle="1" w:styleId="OnderwerpvanopmerkingChar">
    <w:name w:val="Onderwerp van opmerking Char"/>
    <w:basedOn w:val="TekstopmerkingChar"/>
    <w:link w:val="Onderwerpvanopmerking"/>
    <w:uiPriority w:val="99"/>
    <w:semiHidden/>
    <w:rsid w:val="00745441"/>
    <w:rPr>
      <w:b/>
      <w:bCs/>
      <w:sz w:val="20"/>
      <w:szCs w:val="20"/>
    </w:rPr>
  </w:style>
  <w:style w:type="character" w:styleId="Hyperlink">
    <w:name w:val="Hyperlink"/>
    <w:basedOn w:val="Standaardalinea-lettertype"/>
    <w:uiPriority w:val="99"/>
    <w:unhideWhenUsed/>
    <w:rsid w:val="00C66AA2"/>
    <w:rPr>
      <w:color w:val="0563C1" w:themeColor="hyperlink"/>
      <w:u w:val="single"/>
    </w:rPr>
  </w:style>
  <w:style w:type="character" w:customStyle="1" w:styleId="UnresolvedMention">
    <w:name w:val="Unresolved Mention"/>
    <w:basedOn w:val="Standaardalinea-lettertype"/>
    <w:uiPriority w:val="99"/>
    <w:semiHidden/>
    <w:unhideWhenUsed/>
    <w:rsid w:val="00C66AA2"/>
    <w:rPr>
      <w:color w:val="605E5C"/>
      <w:shd w:val="clear" w:color="auto" w:fill="E1DFDD"/>
    </w:rPr>
  </w:style>
  <w:style w:type="paragraph" w:styleId="Ballontekst">
    <w:name w:val="Balloon Text"/>
    <w:basedOn w:val="Standaard"/>
    <w:link w:val="BallontekstChar"/>
    <w:uiPriority w:val="99"/>
    <w:semiHidden/>
    <w:unhideWhenUsed/>
    <w:rsid w:val="00D743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430A"/>
    <w:rPr>
      <w:rFonts w:ascii="Segoe UI" w:hAnsi="Segoe UI" w:cs="Segoe UI"/>
      <w:sz w:val="18"/>
      <w:szCs w:val="18"/>
    </w:rPr>
  </w:style>
  <w:style w:type="paragraph" w:styleId="Koptekst">
    <w:name w:val="header"/>
    <w:basedOn w:val="Standaard"/>
    <w:link w:val="KoptekstChar"/>
    <w:uiPriority w:val="99"/>
    <w:unhideWhenUsed/>
    <w:rsid w:val="00070A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A4A"/>
  </w:style>
  <w:style w:type="paragraph" w:styleId="Voettekst">
    <w:name w:val="footer"/>
    <w:basedOn w:val="Standaard"/>
    <w:link w:val="VoettekstChar"/>
    <w:uiPriority w:val="99"/>
    <w:unhideWhenUsed/>
    <w:rsid w:val="00070A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71D37"/>
    <w:rPr>
      <w:color w:val="808080"/>
    </w:rPr>
  </w:style>
  <w:style w:type="character" w:styleId="Verwijzingopmerking">
    <w:name w:val="annotation reference"/>
    <w:basedOn w:val="Standaardalinea-lettertype"/>
    <w:uiPriority w:val="99"/>
    <w:semiHidden/>
    <w:unhideWhenUsed/>
    <w:rsid w:val="00745441"/>
    <w:rPr>
      <w:sz w:val="16"/>
      <w:szCs w:val="16"/>
    </w:rPr>
  </w:style>
  <w:style w:type="paragraph" w:styleId="Tekstopmerking">
    <w:name w:val="annotation text"/>
    <w:basedOn w:val="Standaard"/>
    <w:link w:val="TekstopmerkingChar"/>
    <w:uiPriority w:val="99"/>
    <w:unhideWhenUsed/>
    <w:rsid w:val="00745441"/>
    <w:pPr>
      <w:spacing w:line="240" w:lineRule="auto"/>
    </w:pPr>
    <w:rPr>
      <w:sz w:val="20"/>
      <w:szCs w:val="20"/>
    </w:rPr>
  </w:style>
  <w:style w:type="character" w:customStyle="1" w:styleId="TekstopmerkingChar">
    <w:name w:val="Tekst opmerking Char"/>
    <w:basedOn w:val="Standaardalinea-lettertype"/>
    <w:link w:val="Tekstopmerking"/>
    <w:uiPriority w:val="99"/>
    <w:rsid w:val="00745441"/>
    <w:rPr>
      <w:sz w:val="20"/>
      <w:szCs w:val="20"/>
    </w:rPr>
  </w:style>
  <w:style w:type="paragraph" w:styleId="Onderwerpvanopmerking">
    <w:name w:val="annotation subject"/>
    <w:basedOn w:val="Tekstopmerking"/>
    <w:next w:val="Tekstopmerking"/>
    <w:link w:val="OnderwerpvanopmerkingChar"/>
    <w:uiPriority w:val="99"/>
    <w:semiHidden/>
    <w:unhideWhenUsed/>
    <w:rsid w:val="00745441"/>
    <w:rPr>
      <w:b/>
      <w:bCs/>
    </w:rPr>
  </w:style>
  <w:style w:type="character" w:customStyle="1" w:styleId="OnderwerpvanopmerkingChar">
    <w:name w:val="Onderwerp van opmerking Char"/>
    <w:basedOn w:val="TekstopmerkingChar"/>
    <w:link w:val="Onderwerpvanopmerking"/>
    <w:uiPriority w:val="99"/>
    <w:semiHidden/>
    <w:rsid w:val="00745441"/>
    <w:rPr>
      <w:b/>
      <w:bCs/>
      <w:sz w:val="20"/>
      <w:szCs w:val="20"/>
    </w:rPr>
  </w:style>
  <w:style w:type="character" w:styleId="Hyperlink">
    <w:name w:val="Hyperlink"/>
    <w:basedOn w:val="Standaardalinea-lettertype"/>
    <w:uiPriority w:val="99"/>
    <w:unhideWhenUsed/>
    <w:rsid w:val="00C66AA2"/>
    <w:rPr>
      <w:color w:val="0563C1" w:themeColor="hyperlink"/>
      <w:u w:val="single"/>
    </w:rPr>
  </w:style>
  <w:style w:type="character" w:customStyle="1" w:styleId="UnresolvedMention">
    <w:name w:val="Unresolved Mention"/>
    <w:basedOn w:val="Standaardalinea-lettertype"/>
    <w:uiPriority w:val="99"/>
    <w:semiHidden/>
    <w:unhideWhenUsed/>
    <w:rsid w:val="00C66AA2"/>
    <w:rPr>
      <w:color w:val="605E5C"/>
      <w:shd w:val="clear" w:color="auto" w:fill="E1DFDD"/>
    </w:rPr>
  </w:style>
  <w:style w:type="paragraph" w:styleId="Ballontekst">
    <w:name w:val="Balloon Text"/>
    <w:basedOn w:val="Standaard"/>
    <w:link w:val="BallontekstChar"/>
    <w:uiPriority w:val="99"/>
    <w:semiHidden/>
    <w:unhideWhenUsed/>
    <w:rsid w:val="00D743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430A"/>
    <w:rPr>
      <w:rFonts w:ascii="Segoe UI" w:hAnsi="Segoe UI" w:cs="Segoe UI"/>
      <w:sz w:val="18"/>
      <w:szCs w:val="18"/>
    </w:rPr>
  </w:style>
  <w:style w:type="paragraph" w:styleId="Koptekst">
    <w:name w:val="header"/>
    <w:basedOn w:val="Standaard"/>
    <w:link w:val="KoptekstChar"/>
    <w:uiPriority w:val="99"/>
    <w:unhideWhenUsed/>
    <w:rsid w:val="00070A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A4A"/>
  </w:style>
  <w:style w:type="paragraph" w:styleId="Voettekst">
    <w:name w:val="footer"/>
    <w:basedOn w:val="Standaard"/>
    <w:link w:val="VoettekstChar"/>
    <w:uiPriority w:val="99"/>
    <w:unhideWhenUsed/>
    <w:rsid w:val="00070A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965</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Haghebaert</dc:creator>
  <cp:keywords/>
  <dc:description/>
  <cp:lastModifiedBy>Valbona Sema</cp:lastModifiedBy>
  <cp:revision>4</cp:revision>
  <dcterms:created xsi:type="dcterms:W3CDTF">2021-06-09T10:40:00Z</dcterms:created>
  <dcterms:modified xsi:type="dcterms:W3CDTF">2021-06-20T15:49:00Z</dcterms:modified>
</cp:coreProperties>
</file>